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2376"/>
        <w:gridCol w:w="2410"/>
        <w:gridCol w:w="5528"/>
      </w:tblGrid>
      <w:tr w:rsidR="00632BE1" w:rsidRPr="00C62029" w:rsidTr="00632BE1">
        <w:trPr>
          <w:trHeight w:val="848"/>
        </w:trPr>
        <w:tc>
          <w:tcPr>
            <w:tcW w:w="2376" w:type="dxa"/>
          </w:tcPr>
          <w:p w:rsidR="00632BE1" w:rsidRPr="00C62029" w:rsidRDefault="00632BE1" w:rsidP="00D36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C62029">
              <w:rPr>
                <w:rFonts w:ascii="Times New Roman" w:hAnsi="Times New Roman" w:cs="Times New Roman"/>
                <w:bCs/>
              </w:rPr>
              <w:t xml:space="preserve">Изолирующая лицевая часть шлем-маска ШМ-2012 </w:t>
            </w:r>
          </w:p>
          <w:p w:rsidR="00632BE1" w:rsidRPr="00C62029" w:rsidRDefault="00632BE1" w:rsidP="00D36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C62029">
              <w:rPr>
                <w:rFonts w:ascii="Times New Roman" w:hAnsi="Times New Roman" w:cs="Times New Roman"/>
                <w:bCs/>
              </w:rPr>
              <w:t>рост 1,2,3,4</w:t>
            </w:r>
          </w:p>
        </w:tc>
        <w:tc>
          <w:tcPr>
            <w:tcW w:w="2410" w:type="dxa"/>
          </w:tcPr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62029">
              <w:rPr>
                <w:rFonts w:ascii="Times New Roman" w:hAnsi="Times New Roman"/>
                <w:sz w:val="22"/>
                <w:szCs w:val="22"/>
              </w:rPr>
              <w:t>ТР</w:t>
            </w:r>
            <w:proofErr w:type="gramEnd"/>
            <w:r w:rsidRPr="00C62029">
              <w:rPr>
                <w:rFonts w:ascii="Times New Roman" w:hAnsi="Times New Roman"/>
                <w:sz w:val="22"/>
                <w:szCs w:val="22"/>
              </w:rPr>
              <w:t xml:space="preserve"> ТС 019/2011</w:t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 xml:space="preserve">ГОСТ 12.4.166-2018 (категория 2, класс 3), </w:t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>ТУ 2568-345-05808014-2013</w:t>
            </w:r>
          </w:p>
        </w:tc>
        <w:tc>
          <w:tcPr>
            <w:tcW w:w="5528" w:type="dxa"/>
          </w:tcPr>
          <w:p w:rsidR="0078267D" w:rsidRDefault="004F7F06" w:rsidP="0078267D">
            <w:pPr>
              <w:pStyle w:val="2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>
                  <wp:extent cx="753141" cy="1122356"/>
                  <wp:effectExtent l="0" t="0" r="8890" b="19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М-2012 с жкк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71" cy="1120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62029">
              <w:rPr>
                <w:rFonts w:ascii="Times New Roman" w:hAnsi="Times New Roman"/>
                <w:sz w:val="22"/>
                <w:szCs w:val="22"/>
              </w:rPr>
              <w:t>Предназначена</w:t>
            </w:r>
            <w:proofErr w:type="gramEnd"/>
            <w:r w:rsidRPr="00C62029">
              <w:rPr>
                <w:rFonts w:ascii="Times New Roman" w:hAnsi="Times New Roman"/>
                <w:sz w:val="22"/>
                <w:szCs w:val="22"/>
              </w:rPr>
              <w:t xml:space="preserve"> для использования в качестве лицевой части в фильтрующих и изолирующих средствах индивидуальной защиты органов дыхания. В комплекте СИЗОД маска должна обеспечивать подачу очищенного воздуха к органам дыхания и одновременную защиту головы, лица и глаз от воздействия вредных веществ и аэрозолей в различных климатических зонах при температуре </w:t>
            </w:r>
            <w:proofErr w:type="gramStart"/>
            <w:r w:rsidRPr="00C62029">
              <w:rPr>
                <w:rFonts w:ascii="Times New Roman" w:hAnsi="Times New Roman"/>
                <w:sz w:val="22"/>
                <w:szCs w:val="22"/>
              </w:rPr>
              <w:t>от</w:t>
            </w:r>
            <w:proofErr w:type="gramEnd"/>
            <w:r w:rsidRPr="00C62029">
              <w:rPr>
                <w:rFonts w:ascii="Times New Roman" w:hAnsi="Times New Roman"/>
                <w:sz w:val="22"/>
                <w:szCs w:val="22"/>
              </w:rPr>
              <w:t xml:space="preserve"> минус 40 до плюс 40 °С.</w:t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 xml:space="preserve">Состоит из резинового корпуса, клапанной коробки с клапанами вдоха и выдоха, очкового узла с трапециевидными минеральными стёклами и переговорного устройства. </w:t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C62029">
              <w:rPr>
                <w:rFonts w:ascii="Times New Roman" w:hAnsi="Times New Roman"/>
                <w:bCs/>
                <w:sz w:val="22"/>
                <w:szCs w:val="22"/>
              </w:rPr>
              <w:t>рост 1,2,3,4;</w:t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>- резьба круглая 40х4 ГОСТ 8762-75;</w:t>
            </w:r>
          </w:p>
          <w:p w:rsidR="00632BE1" w:rsidRPr="00C62029" w:rsidRDefault="00632BE1" w:rsidP="00D36D0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>- поле зрения не менее 70%;</w:t>
            </w:r>
            <w:bookmarkStart w:id="0" w:name="_GoBack"/>
            <w:bookmarkEnd w:id="0"/>
          </w:p>
        </w:tc>
      </w:tr>
    </w:tbl>
    <w:p w:rsidR="00DD581C" w:rsidRDefault="00DD581C"/>
    <w:sectPr w:rsidR="00DD581C" w:rsidSect="00632BE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E1"/>
    <w:rsid w:val="004F7F06"/>
    <w:rsid w:val="00632BE1"/>
    <w:rsid w:val="0078267D"/>
    <w:rsid w:val="00DD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E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B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632BE1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632BE1"/>
    <w:rPr>
      <w:rFonts w:ascii="Arial" w:eastAsia="Times New Roman" w:hAnsi="Arial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67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BE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B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632BE1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632BE1"/>
    <w:rPr>
      <w:rFonts w:ascii="Arial" w:eastAsia="Times New Roman" w:hAnsi="Arial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67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 Ю.Ю.</dc:creator>
  <cp:lastModifiedBy>Ларионов Ю.Ю.</cp:lastModifiedBy>
  <cp:revision>3</cp:revision>
  <dcterms:created xsi:type="dcterms:W3CDTF">2020-07-24T05:58:00Z</dcterms:created>
  <dcterms:modified xsi:type="dcterms:W3CDTF">2023-06-08T09:33:00Z</dcterms:modified>
</cp:coreProperties>
</file>